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20" w:rsidRDefault="00024F3A" w:rsidP="001B1320">
      <w:pPr>
        <w:ind w:firstLine="85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r w:rsidRPr="00024F3A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D3D08BC" wp14:editId="7984C11A">
            <wp:simplePos x="0" y="0"/>
            <wp:positionH relativeFrom="column">
              <wp:posOffset>-462915</wp:posOffset>
            </wp:positionH>
            <wp:positionV relativeFrom="paragraph">
              <wp:posOffset>-297815</wp:posOffset>
            </wp:positionV>
            <wp:extent cx="6819900" cy="10077450"/>
            <wp:effectExtent l="0" t="0" r="0" b="0"/>
            <wp:wrapNone/>
            <wp:docPr id="1" name="Рисунок 1" descr="H:\Садик\Юлия\сайт\2021\скн положение монитор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дик\Юлия\сайт\2021\скн положение мониторинг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259" cy="1007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4944" w:rsidRPr="0036056D" w:rsidRDefault="00904944" w:rsidP="001B1320">
      <w:pPr>
        <w:pStyle w:val="a6"/>
        <w:jc w:val="both"/>
        <w:rPr>
          <w:b/>
          <w:bCs/>
        </w:rPr>
      </w:pPr>
    </w:p>
    <w:p w:rsidR="00904944" w:rsidRPr="0036056D" w:rsidRDefault="00904944" w:rsidP="001B1320">
      <w:pPr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904944" w:rsidRPr="0036056D" w:rsidRDefault="00904944" w:rsidP="001B1320">
      <w:pPr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904944" w:rsidRPr="0036056D" w:rsidRDefault="00904944" w:rsidP="001B1320">
      <w:pPr>
        <w:pStyle w:val="a6"/>
        <w:jc w:val="both"/>
      </w:pP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  <w:r w:rsidRPr="0036056D">
        <w:tab/>
      </w: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</w:p>
    <w:p w:rsidR="00904944" w:rsidRPr="0036056D" w:rsidRDefault="00904944" w:rsidP="001B1320">
      <w:pPr>
        <w:pStyle w:val="a6"/>
        <w:tabs>
          <w:tab w:val="left" w:pos="4374"/>
        </w:tabs>
        <w:jc w:val="both"/>
      </w:pPr>
    </w:p>
    <w:p w:rsidR="00904944" w:rsidRDefault="00904944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024F3A" w:rsidRDefault="00024F3A" w:rsidP="001B1320">
      <w:pPr>
        <w:pStyle w:val="1"/>
        <w:shd w:val="clear" w:color="auto" w:fill="auto"/>
        <w:spacing w:after="320"/>
        <w:ind w:firstLine="0"/>
        <w:jc w:val="both"/>
      </w:pPr>
    </w:p>
    <w:p w:rsidR="00735180" w:rsidRDefault="00DE01DA" w:rsidP="001B132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440"/>
        <w:jc w:val="both"/>
      </w:pPr>
      <w:bookmarkStart w:id="1" w:name="bookmark0"/>
      <w:bookmarkStart w:id="2" w:name="bookmark1"/>
      <w:r>
        <w:lastRenderedPageBreak/>
        <w:t>Общие положения</w:t>
      </w:r>
      <w:bookmarkEnd w:id="1"/>
      <w:bookmarkEnd w:id="2"/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362"/>
        </w:tabs>
        <w:ind w:firstLine="800"/>
        <w:jc w:val="both"/>
      </w:pPr>
      <w:r>
        <w:t>Нас</w:t>
      </w:r>
      <w:r w:rsidR="00002BC2">
        <w:t>тоящее Положение о</w:t>
      </w:r>
      <w:r>
        <w:t xml:space="preserve"> системе мониторинга качества дошкольного образования (далее - Положение)</w:t>
      </w:r>
      <w:r w:rsidR="00002BC2">
        <w:t xml:space="preserve"> в МБДОУ ДС № 7 г. Кузнецка (далее- </w:t>
      </w:r>
      <w:proofErr w:type="gramStart"/>
      <w:r w:rsidR="00002BC2">
        <w:t xml:space="preserve">Организация) </w:t>
      </w:r>
      <w:r>
        <w:t xml:space="preserve"> определяет</w:t>
      </w:r>
      <w:proofErr w:type="gramEnd"/>
      <w:r>
        <w:t xml:space="preserve"> цели, задачи, принципы и модель организации системы мониторинга качества дошкольного образования в городе Кузнецке.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330"/>
        </w:tabs>
        <w:ind w:firstLine="760"/>
        <w:jc w:val="both"/>
      </w:pPr>
      <w:r>
        <w:t>Настоящее Положение разработано в соответствии с: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45"/>
        </w:tabs>
        <w:ind w:firstLine="800"/>
        <w:jc w:val="both"/>
      </w:pPr>
      <w:r>
        <w:t>Федеральным законом от 29.12.2012 № 273-ФЗ «Об образовании в Российской Федерации» (с последующими изменениями);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800"/>
        <w:jc w:val="both"/>
      </w:pPr>
      <w:r>
        <w:t>Приказом Министерства образования и науки Российской Федерации от 17 октября 2013 № 1155 «Об утверждении федерального государственного образовательного стандарта дошкольного образования» (далее ФГОС ДО);</w:t>
      </w:r>
    </w:p>
    <w:p w:rsidR="00735180" w:rsidRDefault="00DE01DA" w:rsidP="001B1320">
      <w:pPr>
        <w:pStyle w:val="1"/>
        <w:shd w:val="clear" w:color="auto" w:fill="auto"/>
        <w:ind w:firstLine="800"/>
        <w:jc w:val="both"/>
      </w:pPr>
      <w:r>
        <w:t>-Приказом Министерства труда и социальной защиты Российской Федерации от 18 октября 2013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35"/>
        </w:tabs>
        <w:ind w:firstLine="800"/>
        <w:jc w:val="both"/>
      </w:pPr>
      <w:r>
        <w:t>Постановлением Правительства России от 05.08.2013 № 662 «Об осуществлении мониторинга системы образования»;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77"/>
          <w:tab w:val="left" w:pos="8298"/>
        </w:tabs>
        <w:ind w:firstLine="80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</w:t>
      </w:r>
      <w:r w:rsidR="001412E3">
        <w:t xml:space="preserve"> 14.06.2013 № </w:t>
      </w:r>
      <w:r>
        <w:t>462 «Об</w:t>
      </w:r>
      <w:r w:rsidR="001412E3">
        <w:t xml:space="preserve"> утверждении</w:t>
      </w:r>
    </w:p>
    <w:p w:rsidR="00735180" w:rsidRDefault="00DE01DA" w:rsidP="001B1320">
      <w:pPr>
        <w:pStyle w:val="1"/>
        <w:shd w:val="clear" w:color="auto" w:fill="auto"/>
        <w:ind w:firstLine="0"/>
        <w:jc w:val="both"/>
      </w:pPr>
      <w:r>
        <w:t xml:space="preserve">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организацией»;</w:t>
      </w:r>
    </w:p>
    <w:p w:rsidR="00735180" w:rsidRDefault="001412E3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45"/>
        </w:tabs>
        <w:ind w:firstLine="800"/>
        <w:jc w:val="both"/>
      </w:pPr>
      <w:r>
        <w:t xml:space="preserve"> </w:t>
      </w:r>
      <w:r w:rsidR="00DE01DA">
        <w:t xml:space="preserve">Приказом </w:t>
      </w:r>
      <w:proofErr w:type="spellStart"/>
      <w:r w:rsidR="00DE01DA">
        <w:t>Минобрнауки</w:t>
      </w:r>
      <w:proofErr w:type="spellEnd"/>
      <w:r w:rsidR="00DE01DA">
        <w:t xml:space="preserve"> России</w:t>
      </w:r>
      <w:r>
        <w:t xml:space="preserve"> от 10.12.2013 №</w:t>
      </w:r>
      <w:proofErr w:type="gramStart"/>
      <w:r>
        <w:t>1324</w:t>
      </w:r>
      <w:r w:rsidR="00DE01DA">
        <w:t xml:space="preserve"> </w:t>
      </w:r>
      <w:r>
        <w:t xml:space="preserve"> «</w:t>
      </w:r>
      <w:proofErr w:type="gramEnd"/>
      <w:r>
        <w:t xml:space="preserve">Об </w:t>
      </w:r>
      <w:r w:rsidR="00DE01DA">
        <w:t>утверждении показателей деятельности</w:t>
      </w:r>
      <w:r>
        <w:t xml:space="preserve"> образовательной организации,</w:t>
      </w:r>
      <w:r w:rsidR="00DE01DA">
        <w:t xml:space="preserve"> подлежащей </w:t>
      </w:r>
      <w:proofErr w:type="spellStart"/>
      <w:r w:rsidR="00DE01DA">
        <w:t>самообследованию</w:t>
      </w:r>
      <w:proofErr w:type="spellEnd"/>
      <w:r w:rsidR="00DE01DA">
        <w:t>»;</w:t>
      </w:r>
    </w:p>
    <w:p w:rsidR="001412E3" w:rsidRDefault="00D148FC" w:rsidP="001B1320">
      <w:pPr>
        <w:pStyle w:val="1"/>
        <w:shd w:val="clear" w:color="auto" w:fill="auto"/>
        <w:tabs>
          <w:tab w:val="left" w:pos="277"/>
        </w:tabs>
        <w:ind w:firstLine="709"/>
        <w:jc w:val="both"/>
      </w:pPr>
      <w:r>
        <w:t xml:space="preserve">- </w:t>
      </w:r>
      <w:r w:rsidR="00DE01DA">
        <w:t xml:space="preserve">Приказом </w:t>
      </w:r>
      <w:proofErr w:type="spellStart"/>
      <w:r w:rsidR="00DE01DA">
        <w:t>Минобрнауки</w:t>
      </w:r>
      <w:proofErr w:type="spellEnd"/>
      <w:r w:rsidR="00DE01DA">
        <w:t xml:space="preserve"> России </w:t>
      </w:r>
      <w:r w:rsidR="001412E3">
        <w:t xml:space="preserve">от 05.12.2014 № 1547 «Об утверждении показателей, характеризующих общие критерии оценки качества образовательной деятельности организаций, </w:t>
      </w:r>
      <w:proofErr w:type="gramStart"/>
      <w:r w:rsidR="001412E3">
        <w:t>осуществляющих  образовательную</w:t>
      </w:r>
      <w:proofErr w:type="gramEnd"/>
      <w:r w:rsidR="001412E3">
        <w:t xml:space="preserve"> деятельность»;</w:t>
      </w:r>
    </w:p>
    <w:p w:rsidR="00735180" w:rsidRDefault="00D148FC" w:rsidP="001B1320">
      <w:pPr>
        <w:pStyle w:val="1"/>
        <w:shd w:val="clear" w:color="auto" w:fill="auto"/>
        <w:tabs>
          <w:tab w:val="left" w:pos="277"/>
        </w:tabs>
        <w:ind w:firstLine="709"/>
        <w:jc w:val="both"/>
      </w:pPr>
      <w:r>
        <w:t xml:space="preserve">- </w:t>
      </w:r>
      <w:r w:rsidR="001412E3">
        <w:t xml:space="preserve">Письмом ФГБУ ФИОКО от 30.04.2020 № 02-20/178 </w:t>
      </w:r>
      <w:r w:rsidR="00904944">
        <w:t>«О направлении</w:t>
      </w:r>
      <w:r w:rsidR="001412E3">
        <w:t xml:space="preserve"> </w:t>
      </w:r>
      <w:r w:rsidR="00DE01DA">
        <w:t>материалов по проведению оценки механизмов управления качеством образования в субъектах Российской Федерации;</w:t>
      </w:r>
    </w:p>
    <w:p w:rsidR="00735180" w:rsidRDefault="00DE01DA" w:rsidP="001B1320">
      <w:pPr>
        <w:pStyle w:val="1"/>
        <w:shd w:val="clear" w:color="auto" w:fill="auto"/>
        <w:ind w:firstLine="760"/>
        <w:jc w:val="both"/>
      </w:pPr>
      <w:r>
        <w:t xml:space="preserve">- Законом Пензенской области от 15.05.2019 № 3323-ЗПО «О Стратегии </w:t>
      </w:r>
    </w:p>
    <w:p w:rsidR="00735180" w:rsidRDefault="00DE01DA" w:rsidP="001B1320">
      <w:pPr>
        <w:pStyle w:val="1"/>
        <w:shd w:val="clear" w:color="auto" w:fill="auto"/>
        <w:ind w:firstLine="0"/>
        <w:jc w:val="both"/>
      </w:pPr>
      <w:r>
        <w:t>социально-экономического развития Пензенской области на период до 2035 года»;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780"/>
        <w:jc w:val="both"/>
      </w:pPr>
      <w:r>
        <w:t>Законом Пензенской области от 04.07.2013 № 2413-ЗПО «Об образовании в Пензенской области» (с последующими изменениями);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780"/>
        <w:jc w:val="both"/>
      </w:pPr>
      <w:r>
        <w:t>Постановлением Правительства Пензенской области от 30.10.2013 № 804-пП «Об утверждении государственной программы «Развитие системы образования в Пензенской области» (с последующими изменениями);</w:t>
      </w:r>
    </w:p>
    <w:p w:rsidR="00D148FC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ind w:firstLine="780"/>
        <w:jc w:val="both"/>
      </w:pPr>
      <w:r>
        <w:t>Распоряжением Правительства Пензенской области от 28.08.2012 № 442-рП «Об утверждении Концепции развития системы образования Пензенской области на 2012-2021 годы» (с последующими изменениями).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290"/>
        </w:tabs>
        <w:ind w:firstLine="780"/>
        <w:jc w:val="both"/>
      </w:pPr>
      <w:r>
        <w:t>В настоящем Положении используются следующие термины:</w:t>
      </w:r>
    </w:p>
    <w:p w:rsidR="00735180" w:rsidRDefault="00DE01DA" w:rsidP="001B1320">
      <w:pPr>
        <w:pStyle w:val="1"/>
        <w:shd w:val="clear" w:color="auto" w:fill="auto"/>
        <w:ind w:firstLine="780"/>
        <w:jc w:val="both"/>
      </w:pPr>
      <w:r>
        <w:rPr>
          <w:i/>
          <w:iCs/>
        </w:rPr>
        <w:t xml:space="preserve">Качество образования - </w:t>
      </w:r>
      <w:r>
        <w:t xml:space="preserve">комплексная характеристика образования, выражающая степень его соответствия требованиям действующего законодательства Российской Федерации в части обеспечения государственных гарантий на основе единства обязательных требований к условиям реализации </w:t>
      </w:r>
      <w:r>
        <w:lastRenderedPageBreak/>
        <w:t>образовательных программ дошкольного образования.</w:t>
      </w:r>
    </w:p>
    <w:p w:rsidR="00735180" w:rsidRDefault="00DE01DA" w:rsidP="001B1320">
      <w:pPr>
        <w:pStyle w:val="1"/>
        <w:shd w:val="clear" w:color="auto" w:fill="auto"/>
        <w:ind w:firstLine="780"/>
        <w:jc w:val="both"/>
      </w:pPr>
      <w:r>
        <w:rPr>
          <w:i/>
          <w:iCs/>
        </w:rPr>
        <w:t>Качество дошкольного образования -</w:t>
      </w:r>
      <w:r>
        <w:t xml:space="preserve"> комплексная характеристика деятельности дошкольной образовательной организации, степень её соответствия федеральному государственному образовательному стандарту дошкольного образования (далее ФГОС ДО).</w:t>
      </w:r>
    </w:p>
    <w:p w:rsidR="00735180" w:rsidRDefault="00DE01DA" w:rsidP="001B1320">
      <w:pPr>
        <w:pStyle w:val="1"/>
        <w:shd w:val="clear" w:color="auto" w:fill="auto"/>
        <w:tabs>
          <w:tab w:val="left" w:pos="7241"/>
        </w:tabs>
        <w:ind w:firstLine="780"/>
        <w:jc w:val="both"/>
      </w:pPr>
      <w:r>
        <w:rPr>
          <w:i/>
          <w:iCs/>
        </w:rPr>
        <w:t xml:space="preserve">Качество условий - </w:t>
      </w:r>
      <w:r>
        <w:t xml:space="preserve">кадровые условия, развивающая </w:t>
      </w:r>
      <w:proofErr w:type="spellStart"/>
      <w:r>
        <w:t>предметно</w:t>
      </w:r>
      <w:r>
        <w:softHyphen/>
        <w:t>пространственная</w:t>
      </w:r>
      <w:proofErr w:type="spellEnd"/>
      <w:r>
        <w:t xml:space="preserve"> среда, психолого-педагогические условия взаимодействия педагогов с детьми, выполнение санитарно-гигиенических норм организации образовательного процесса; организация питания</w:t>
      </w:r>
      <w:r>
        <w:tab/>
        <w:t>в дошкольной</w:t>
      </w:r>
    </w:p>
    <w:p w:rsidR="00735180" w:rsidRDefault="00DE01DA" w:rsidP="001B1320">
      <w:pPr>
        <w:pStyle w:val="1"/>
        <w:shd w:val="clear" w:color="auto" w:fill="auto"/>
        <w:ind w:firstLine="0"/>
        <w:jc w:val="both"/>
      </w:pPr>
      <w:r>
        <w:t>образовательной организации (далее ДОО); реализация мер по обеспечению безопасности воспитанников в ходе организации образовательного процесса.</w:t>
      </w:r>
    </w:p>
    <w:p w:rsidR="00735180" w:rsidRDefault="00DE01DA" w:rsidP="001B1320">
      <w:pPr>
        <w:pStyle w:val="1"/>
        <w:shd w:val="clear" w:color="auto" w:fill="auto"/>
        <w:tabs>
          <w:tab w:val="left" w:pos="7241"/>
        </w:tabs>
        <w:ind w:firstLine="780"/>
        <w:jc w:val="both"/>
      </w:pPr>
      <w:r>
        <w:rPr>
          <w:i/>
          <w:iCs/>
        </w:rPr>
        <w:t>Оценка качества образования -</w:t>
      </w:r>
      <w:r>
        <w:t xml:space="preserve"> процесс, в результате которого определяется степень соответствия измеряемых</w:t>
      </w:r>
      <w:r>
        <w:tab/>
        <w:t>образовательных</w:t>
      </w:r>
    </w:p>
    <w:p w:rsidR="00735180" w:rsidRDefault="00DE01DA" w:rsidP="001B1320">
      <w:pPr>
        <w:pStyle w:val="1"/>
        <w:shd w:val="clear" w:color="auto" w:fill="auto"/>
        <w:ind w:firstLine="0"/>
        <w:jc w:val="both"/>
      </w:pPr>
      <w:r>
        <w:t>результатов, условий их обеспечения зафиксированных в нормативных документах системы требований к качеству образования.</w:t>
      </w:r>
    </w:p>
    <w:p w:rsidR="00735180" w:rsidRDefault="00DE01DA" w:rsidP="001B1320">
      <w:pPr>
        <w:pStyle w:val="1"/>
        <w:shd w:val="clear" w:color="auto" w:fill="auto"/>
        <w:ind w:firstLine="780"/>
        <w:jc w:val="both"/>
      </w:pPr>
      <w:r>
        <w:rPr>
          <w:i/>
          <w:iCs/>
        </w:rPr>
        <w:t>Внутренняя система оценки качества образования -</w:t>
      </w:r>
      <w:r>
        <w:t xml:space="preserve"> целостная система диагностических и оценочных процедур, реализуемых в ДОО.</w:t>
      </w:r>
    </w:p>
    <w:p w:rsidR="00735180" w:rsidRDefault="00DE01DA" w:rsidP="001B1320">
      <w:pPr>
        <w:pStyle w:val="1"/>
        <w:shd w:val="clear" w:color="auto" w:fill="auto"/>
        <w:ind w:firstLine="780"/>
        <w:jc w:val="both"/>
      </w:pPr>
      <w:r>
        <w:rPr>
          <w:i/>
          <w:iCs/>
        </w:rPr>
        <w:t>Внешняя система оценки качества образования -</w:t>
      </w:r>
      <w:r>
        <w:t xml:space="preserve"> целостная система диагностических и оценочных процедур, реализуемых в ДОО, муниципалитете и регионе, независимая оценка качества дошкольного образования родителями (законными представителями).</w:t>
      </w:r>
    </w:p>
    <w:p w:rsidR="00735180" w:rsidRDefault="00DE01DA" w:rsidP="001B1320">
      <w:pPr>
        <w:pStyle w:val="1"/>
        <w:shd w:val="clear" w:color="auto" w:fill="auto"/>
        <w:ind w:firstLine="780"/>
        <w:jc w:val="both"/>
      </w:pPr>
      <w:r>
        <w:rPr>
          <w:i/>
          <w:iCs/>
        </w:rPr>
        <w:t>Критерий -</w:t>
      </w:r>
      <w:r>
        <w:t xml:space="preserve"> признак, на основании которого производится оценка, классификация оцениваемого объекта.</w:t>
      </w:r>
    </w:p>
    <w:p w:rsidR="00735180" w:rsidRDefault="00DE01DA" w:rsidP="001B1320">
      <w:pPr>
        <w:pStyle w:val="1"/>
        <w:shd w:val="clear" w:color="auto" w:fill="auto"/>
        <w:ind w:firstLine="780"/>
        <w:jc w:val="both"/>
      </w:pPr>
      <w:r>
        <w:rPr>
          <w:i/>
          <w:iCs/>
        </w:rPr>
        <w:t>Мониторинг в системе образования -</w:t>
      </w:r>
      <w:r>
        <w:t xml:space="preserve">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</w:t>
      </w:r>
    </w:p>
    <w:p w:rsidR="00735180" w:rsidRDefault="00DE01DA" w:rsidP="001B1320">
      <w:pPr>
        <w:pStyle w:val="1"/>
        <w:shd w:val="clear" w:color="auto" w:fill="auto"/>
        <w:ind w:firstLine="0"/>
        <w:jc w:val="both"/>
      </w:pPr>
      <w:r>
        <w:t>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735180" w:rsidRDefault="00DE01DA" w:rsidP="001B1320">
      <w:pPr>
        <w:pStyle w:val="1"/>
        <w:shd w:val="clear" w:color="auto" w:fill="auto"/>
        <w:ind w:firstLine="760"/>
        <w:jc w:val="both"/>
      </w:pPr>
      <w:r>
        <w:rPr>
          <w:i/>
          <w:iCs/>
        </w:rPr>
        <w:t>Измерение -</w:t>
      </w:r>
      <w:r>
        <w:t xml:space="preserve">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278"/>
        </w:tabs>
        <w:spacing w:after="360"/>
        <w:ind w:firstLine="740"/>
        <w:jc w:val="both"/>
      </w:pPr>
      <w:r>
        <w:t>Настоящее Положение действует до принятия нового.</w:t>
      </w:r>
    </w:p>
    <w:p w:rsidR="00735180" w:rsidRDefault="007609EA" w:rsidP="001B1320">
      <w:pPr>
        <w:pStyle w:val="11"/>
        <w:keepNext/>
        <w:keepLines/>
        <w:shd w:val="clear" w:color="auto" w:fill="auto"/>
        <w:jc w:val="both"/>
      </w:pPr>
      <w:bookmarkStart w:id="3" w:name="bookmark2"/>
      <w:bookmarkStart w:id="4" w:name="bookmark3"/>
      <w:r>
        <w:t>2</w:t>
      </w:r>
      <w:r w:rsidR="00DE01DA">
        <w:t>. Цели, задачи и принципы системы мониторинга качества дошкольного образования</w:t>
      </w:r>
      <w:bookmarkEnd w:id="3"/>
      <w:bookmarkEnd w:id="4"/>
      <w:r w:rsidR="00002BC2">
        <w:t xml:space="preserve"> в МБДОУ ДС № 7 г. Кузнецка </w:t>
      </w:r>
    </w:p>
    <w:p w:rsidR="00735180" w:rsidRDefault="00DE01DA" w:rsidP="001B1320">
      <w:pPr>
        <w:pStyle w:val="1"/>
        <w:numPr>
          <w:ilvl w:val="0"/>
          <w:numId w:val="3"/>
        </w:numPr>
        <w:shd w:val="clear" w:color="auto" w:fill="auto"/>
        <w:tabs>
          <w:tab w:val="left" w:pos="1306"/>
        </w:tabs>
        <w:ind w:firstLine="760"/>
        <w:jc w:val="both"/>
      </w:pPr>
      <w:r>
        <w:t xml:space="preserve">Целями системы мониторинга качества </w:t>
      </w:r>
      <w:r w:rsidR="00002BC2">
        <w:t xml:space="preserve">дошкольного образования (далее </w:t>
      </w:r>
      <w:r>
        <w:t>СМК ДО) являются:</w:t>
      </w:r>
    </w:p>
    <w:p w:rsidR="00735180" w:rsidRDefault="00002BC2" w:rsidP="00002BC2">
      <w:pPr>
        <w:pStyle w:val="1"/>
        <w:shd w:val="clear" w:color="auto" w:fill="auto"/>
        <w:ind w:firstLine="0"/>
        <w:jc w:val="both"/>
      </w:pPr>
      <w:r>
        <w:t xml:space="preserve">            </w:t>
      </w:r>
      <w:r w:rsidR="00DE01DA">
        <w:t xml:space="preserve">систематическое отслеживание и анализ состояния системы дошкольного образования в </w:t>
      </w:r>
      <w:r>
        <w:t xml:space="preserve">Организации </w:t>
      </w:r>
      <w:r w:rsidR="00DE01DA">
        <w:t>для принятия обоснованных и своевременных управленческих решений, направленных на повышение качества дошкольного образования, включая:</w:t>
      </w:r>
    </w:p>
    <w:p w:rsidR="00735180" w:rsidRDefault="00DE01DA" w:rsidP="00002BC2">
      <w:pPr>
        <w:pStyle w:val="1"/>
        <w:numPr>
          <w:ilvl w:val="0"/>
          <w:numId w:val="2"/>
        </w:numPr>
        <w:shd w:val="clear" w:color="auto" w:fill="auto"/>
        <w:ind w:firstLine="0"/>
        <w:jc w:val="both"/>
      </w:pPr>
      <w:r>
        <w:t>качество образовательных программ;</w:t>
      </w:r>
    </w:p>
    <w:p w:rsidR="00735180" w:rsidRDefault="00002BC2" w:rsidP="00002BC2">
      <w:pPr>
        <w:pStyle w:val="1"/>
        <w:shd w:val="clear" w:color="auto" w:fill="auto"/>
        <w:ind w:firstLine="0"/>
        <w:jc w:val="both"/>
      </w:pPr>
      <w:r>
        <w:t xml:space="preserve">- </w:t>
      </w:r>
      <w:r w:rsidR="00DE01DA">
        <w:t>качество содержания образовательной деятельности в ДОО (социально-</w:t>
      </w:r>
      <w:r w:rsidR="00DE01DA">
        <w:lastRenderedPageBreak/>
        <w:t>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735180" w:rsidRDefault="00DE01DA" w:rsidP="00002BC2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ind w:firstLine="0"/>
        <w:jc w:val="both"/>
      </w:pPr>
      <w:r>
        <w:t>качество образовательных условий (кадровые условия, развивающая предметно-пространственная среда, психолого-педагогические условия);</w:t>
      </w:r>
    </w:p>
    <w:p w:rsidR="00735180" w:rsidRDefault="00DE01DA" w:rsidP="00002BC2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ind w:firstLine="0"/>
        <w:jc w:val="both"/>
      </w:pPr>
      <w:r>
        <w:t>качество взаимодействия с семьей (участие семьи в образовательной деятельности, удовлетворенности семьи образовательными услугами, индивидуальная поддержка развития детей в семье);</w:t>
      </w:r>
    </w:p>
    <w:p w:rsidR="00735180" w:rsidRDefault="00DE01DA" w:rsidP="00002BC2">
      <w:pPr>
        <w:pStyle w:val="1"/>
        <w:numPr>
          <w:ilvl w:val="0"/>
          <w:numId w:val="2"/>
        </w:numPr>
        <w:shd w:val="clear" w:color="auto" w:fill="auto"/>
        <w:ind w:firstLine="0"/>
        <w:jc w:val="both"/>
      </w:pPr>
      <w:r>
        <w:t>качество по обеспечению здоровья, безопасности и качество услуг по присмотру и уходу;</w:t>
      </w:r>
    </w:p>
    <w:p w:rsidR="00735180" w:rsidRDefault="00DE01DA" w:rsidP="00002BC2">
      <w:pPr>
        <w:pStyle w:val="1"/>
        <w:numPr>
          <w:ilvl w:val="0"/>
          <w:numId w:val="2"/>
        </w:numPr>
        <w:shd w:val="clear" w:color="auto" w:fill="auto"/>
        <w:ind w:firstLine="0"/>
        <w:jc w:val="both"/>
      </w:pPr>
      <w:r>
        <w:t>качество управления в ДОО.</w:t>
      </w:r>
    </w:p>
    <w:p w:rsidR="00735180" w:rsidRDefault="00C24200" w:rsidP="001B1320">
      <w:pPr>
        <w:pStyle w:val="1"/>
        <w:numPr>
          <w:ilvl w:val="0"/>
          <w:numId w:val="3"/>
        </w:numPr>
        <w:shd w:val="clear" w:color="auto" w:fill="auto"/>
        <w:tabs>
          <w:tab w:val="left" w:pos="1327"/>
        </w:tabs>
        <w:ind w:firstLine="760"/>
        <w:jc w:val="both"/>
      </w:pPr>
      <w:r>
        <w:t xml:space="preserve">Задачи </w:t>
      </w:r>
      <w:r w:rsidR="00DE01DA">
        <w:t>СМК ДО: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ind w:firstLine="760"/>
        <w:jc w:val="both"/>
      </w:pPr>
      <w:r>
        <w:t>формирование системы мониторинга условий, обеспечивающих повышение качества дошкольного образования;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ind w:firstLine="760"/>
        <w:jc w:val="both"/>
      </w:pPr>
      <w:r>
        <w:t>изучение удовлетворённости родителей (законных представителей) обучающихся ДОО при независимой оценке качества дошкольного образования;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ind w:firstLine="760"/>
        <w:jc w:val="both"/>
      </w:pPr>
      <w:r>
        <w:t>осуществление регулярного сбора информации по повышению качества управления ДОО, управления дошкольным образованием на уровне</w:t>
      </w:r>
      <w:r w:rsidR="00C24200">
        <w:t xml:space="preserve"> Организации</w:t>
      </w:r>
      <w:r>
        <w:t>;</w:t>
      </w:r>
    </w:p>
    <w:p w:rsidR="00735180" w:rsidRDefault="00DE01DA" w:rsidP="001B1320">
      <w:pPr>
        <w:pStyle w:val="1"/>
        <w:shd w:val="clear" w:color="auto" w:fill="auto"/>
        <w:ind w:firstLine="1180"/>
        <w:jc w:val="both"/>
      </w:pPr>
      <w:r>
        <w:t>организация внешнего экспертного мониторинга качества дошкольного образования</w:t>
      </w:r>
      <w:r w:rsidR="00C24200">
        <w:t xml:space="preserve"> в Организации</w:t>
      </w:r>
      <w:r>
        <w:t>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994"/>
        </w:tabs>
        <w:ind w:firstLine="760"/>
        <w:jc w:val="both"/>
      </w:pPr>
      <w:r>
        <w:t>разработка планов и/или программ повышения качества дошкольного образования, анализ эффективности принятых мер.</w:t>
      </w:r>
    </w:p>
    <w:p w:rsidR="00735180" w:rsidRDefault="00C24200" w:rsidP="001B1320">
      <w:pPr>
        <w:pStyle w:val="1"/>
        <w:numPr>
          <w:ilvl w:val="0"/>
          <w:numId w:val="3"/>
        </w:numPr>
        <w:shd w:val="clear" w:color="auto" w:fill="auto"/>
        <w:tabs>
          <w:tab w:val="left" w:pos="1358"/>
        </w:tabs>
        <w:ind w:firstLine="760"/>
        <w:jc w:val="both"/>
      </w:pPr>
      <w:r>
        <w:t xml:space="preserve">Принципы </w:t>
      </w:r>
      <w:r w:rsidR="00DE01DA">
        <w:t>СМК ДО: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ind w:firstLine="760"/>
        <w:jc w:val="both"/>
      </w:pPr>
      <w:r>
        <w:t xml:space="preserve">принцип ориентации на создание в </w:t>
      </w:r>
      <w:r w:rsidR="00C24200">
        <w:t xml:space="preserve">Организации </w:t>
      </w:r>
      <w:r>
        <w:t>единого образовательного пространства;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16"/>
        </w:tabs>
        <w:ind w:firstLine="760"/>
        <w:jc w:val="both"/>
      </w:pPr>
      <w:r>
        <w:t>принцип ориентации на нормативно-правовую базу дошкольного образования Российской Федерации;</w:t>
      </w:r>
    </w:p>
    <w:p w:rsidR="00735180" w:rsidRDefault="0032059D" w:rsidP="0032059D">
      <w:pPr>
        <w:pStyle w:val="1"/>
        <w:shd w:val="clear" w:color="auto" w:fill="auto"/>
        <w:ind w:firstLine="709"/>
        <w:jc w:val="both"/>
      </w:pPr>
      <w:r>
        <w:t xml:space="preserve">- </w:t>
      </w:r>
      <w:r w:rsidR="00DE01DA">
        <w:t>принцип ориентации на постоянное повышение качества дошкольного образования;</w:t>
      </w:r>
    </w:p>
    <w:p w:rsidR="00735180" w:rsidRDefault="0032059D" w:rsidP="0032059D">
      <w:pPr>
        <w:pStyle w:val="1"/>
        <w:shd w:val="clear" w:color="auto" w:fill="auto"/>
        <w:ind w:firstLine="709"/>
        <w:jc w:val="both"/>
      </w:pPr>
      <w:r>
        <w:t xml:space="preserve">- </w:t>
      </w:r>
      <w:r w:rsidR="00DE01DA">
        <w:t>принцип ориентации на мониторинг качества условий для дошкольного образования;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ind w:firstLine="760"/>
        <w:jc w:val="both"/>
      </w:pPr>
      <w:r>
        <w:t>принцип ориентации на открытость процедур оценки качества дошкольного образования;</w:t>
      </w:r>
    </w:p>
    <w:p w:rsidR="00735180" w:rsidRDefault="0032059D" w:rsidP="0032059D">
      <w:pPr>
        <w:pStyle w:val="1"/>
        <w:shd w:val="clear" w:color="auto" w:fill="auto"/>
        <w:spacing w:after="280"/>
        <w:ind w:firstLine="709"/>
        <w:jc w:val="both"/>
      </w:pPr>
      <w:r>
        <w:t xml:space="preserve">- </w:t>
      </w:r>
      <w:r w:rsidR="00DE01DA">
        <w:t>принцип ориентации на обоснованность и своевременность управленческих решений, обеспечивающих повышение качества дошкольного образования.</w:t>
      </w:r>
    </w:p>
    <w:p w:rsidR="00735180" w:rsidRDefault="0032059D" w:rsidP="001B132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  <w:jc w:val="both"/>
      </w:pPr>
      <w:bookmarkStart w:id="5" w:name="bookmark4"/>
      <w:bookmarkStart w:id="6" w:name="bookmark5"/>
      <w:r>
        <w:t xml:space="preserve">Объекты </w:t>
      </w:r>
      <w:r w:rsidR="00DE01DA">
        <w:t>СМК ДО</w:t>
      </w:r>
      <w:bookmarkEnd w:id="5"/>
      <w:bookmarkEnd w:id="6"/>
    </w:p>
    <w:p w:rsidR="00735180" w:rsidRDefault="0032059D" w:rsidP="001B1320">
      <w:pPr>
        <w:pStyle w:val="1"/>
        <w:shd w:val="clear" w:color="auto" w:fill="auto"/>
        <w:ind w:firstLine="760"/>
        <w:jc w:val="both"/>
      </w:pPr>
      <w:r>
        <w:t xml:space="preserve">Объектами </w:t>
      </w:r>
      <w:r w:rsidR="00DE01DA">
        <w:t>СМК ДО являются:</w:t>
      </w:r>
    </w:p>
    <w:p w:rsidR="00735180" w:rsidRPr="006A4EA5" w:rsidRDefault="00DE01DA" w:rsidP="001B1320">
      <w:pPr>
        <w:pStyle w:val="1"/>
        <w:numPr>
          <w:ilvl w:val="0"/>
          <w:numId w:val="4"/>
        </w:numPr>
        <w:shd w:val="clear" w:color="auto" w:fill="auto"/>
        <w:tabs>
          <w:tab w:val="left" w:pos="1292"/>
        </w:tabs>
        <w:ind w:firstLine="760"/>
        <w:jc w:val="both"/>
      </w:pPr>
      <w:r w:rsidRPr="006A4EA5">
        <w:t xml:space="preserve">основные объекты, к которым относятся </w:t>
      </w:r>
      <w:r w:rsidR="006A4EA5" w:rsidRPr="006A4EA5">
        <w:t>структурные подразделения Организации</w:t>
      </w:r>
      <w:r w:rsidRPr="006A4EA5">
        <w:t>, осуществляющие образовательную деятельность;</w:t>
      </w:r>
    </w:p>
    <w:p w:rsidR="00735180" w:rsidRDefault="00DE01DA" w:rsidP="001B1320">
      <w:pPr>
        <w:pStyle w:val="1"/>
        <w:numPr>
          <w:ilvl w:val="0"/>
          <w:numId w:val="4"/>
        </w:numPr>
        <w:shd w:val="clear" w:color="auto" w:fill="auto"/>
        <w:tabs>
          <w:tab w:val="left" w:pos="1181"/>
        </w:tabs>
        <w:ind w:firstLine="760"/>
        <w:jc w:val="both"/>
      </w:pPr>
      <w:r>
        <w:t>дополнительные объекты, к которым относятся: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37"/>
        </w:tabs>
        <w:ind w:firstLine="760"/>
        <w:jc w:val="both"/>
      </w:pPr>
      <w:r>
        <w:t>родители (законные представители) обучающихся;</w:t>
      </w:r>
    </w:p>
    <w:p w:rsidR="00735180" w:rsidRDefault="006A4EA5" w:rsidP="006A4EA5">
      <w:pPr>
        <w:pStyle w:val="1"/>
        <w:shd w:val="clear" w:color="auto" w:fill="auto"/>
        <w:spacing w:after="280"/>
        <w:ind w:firstLine="709"/>
        <w:jc w:val="both"/>
      </w:pPr>
      <w:r>
        <w:t xml:space="preserve">- </w:t>
      </w:r>
      <w:r w:rsidR="00DE01DA">
        <w:t>представители организаций, входящих в круг сетевого взаимодействия ДОО.</w:t>
      </w:r>
    </w:p>
    <w:p w:rsidR="00735180" w:rsidRDefault="006A4EA5" w:rsidP="001B132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  <w:jc w:val="both"/>
      </w:pPr>
      <w:bookmarkStart w:id="7" w:name="bookmark6"/>
      <w:bookmarkStart w:id="8" w:name="bookmark7"/>
      <w:r>
        <w:lastRenderedPageBreak/>
        <w:t xml:space="preserve">Модель организации </w:t>
      </w:r>
      <w:r w:rsidR="00A0406E">
        <w:t xml:space="preserve">муниципальной </w:t>
      </w:r>
      <w:r w:rsidR="00DE01DA">
        <w:t>СМК ДО</w:t>
      </w:r>
      <w:bookmarkEnd w:id="7"/>
      <w:bookmarkEnd w:id="8"/>
    </w:p>
    <w:p w:rsidR="00735180" w:rsidRDefault="006A4EA5" w:rsidP="001B1320">
      <w:pPr>
        <w:pStyle w:val="1"/>
        <w:numPr>
          <w:ilvl w:val="1"/>
          <w:numId w:val="1"/>
        </w:numPr>
        <w:shd w:val="clear" w:color="auto" w:fill="auto"/>
        <w:tabs>
          <w:tab w:val="left" w:pos="1338"/>
        </w:tabs>
        <w:ind w:firstLine="760"/>
        <w:jc w:val="both"/>
      </w:pPr>
      <w:r>
        <w:t xml:space="preserve">Модель организации </w:t>
      </w:r>
      <w:r w:rsidR="00A0406E">
        <w:t>М</w:t>
      </w:r>
      <w:r w:rsidR="00DE01DA">
        <w:t>СМК ДО осуществляется по модульной системе. Модули оценки качества дошкольного образования используются последовательно на двух основных этапах проведения мониторинга.</w:t>
      </w:r>
    </w:p>
    <w:p w:rsidR="00735180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44"/>
        </w:tabs>
        <w:ind w:firstLine="760"/>
        <w:jc w:val="both"/>
      </w:pPr>
      <w:r>
        <w:t>Первый внутренний этап мониторинга качества дошкольного образования осуществляется по модулям:</w:t>
      </w:r>
    </w:p>
    <w:p w:rsidR="00735180" w:rsidRDefault="00A0406E" w:rsidP="00A0406E">
      <w:pPr>
        <w:pStyle w:val="1"/>
        <w:shd w:val="clear" w:color="auto" w:fill="auto"/>
        <w:ind w:firstLine="851"/>
        <w:jc w:val="both"/>
      </w:pPr>
      <w:r>
        <w:t xml:space="preserve">- </w:t>
      </w:r>
      <w:r w:rsidR="00DE01DA">
        <w:t>самооценка профессиональной квалификации и качества педагогической работы педагога;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21"/>
        </w:tabs>
        <w:ind w:firstLine="760"/>
        <w:jc w:val="both"/>
      </w:pPr>
      <w:r>
        <w:t>самооценка профессиональной квалификации и качества работы руководителя;</w:t>
      </w:r>
    </w:p>
    <w:p w:rsidR="00735180" w:rsidRDefault="00DE01DA" w:rsidP="001B1320">
      <w:pPr>
        <w:pStyle w:val="1"/>
        <w:shd w:val="clear" w:color="auto" w:fill="auto"/>
        <w:ind w:firstLine="1240"/>
        <w:jc w:val="both"/>
      </w:pPr>
      <w:r>
        <w:t>внутренняя оценка качества содержания образовательной деятельности ДОО;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16"/>
        </w:tabs>
        <w:ind w:firstLine="760"/>
        <w:jc w:val="both"/>
      </w:pPr>
      <w:r>
        <w:t>внутренняя оценка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735180" w:rsidRDefault="00A0406E" w:rsidP="00A0406E">
      <w:pPr>
        <w:pStyle w:val="1"/>
        <w:shd w:val="clear" w:color="auto" w:fill="auto"/>
        <w:ind w:firstLine="851"/>
        <w:jc w:val="both"/>
      </w:pPr>
      <w:r>
        <w:t xml:space="preserve">- </w:t>
      </w:r>
      <w:r w:rsidR="00DE01DA">
        <w:t>внутренняя оценка качества реализации адаптированных образовательных программ ДОО;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37"/>
        </w:tabs>
        <w:ind w:firstLine="760"/>
        <w:jc w:val="both"/>
      </w:pPr>
      <w:r>
        <w:t>внутренняя оценка качества взаимодействия с семьями обучающихся;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26"/>
        </w:tabs>
        <w:ind w:firstLine="760"/>
        <w:jc w:val="both"/>
      </w:pPr>
      <w:r>
        <w:t>внутренняя оценка по обеспечению здоровья, безопасности и качества услуг по присмотру и уходу за детьми в ДОО;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ind w:firstLine="780"/>
        <w:jc w:val="both"/>
      </w:pPr>
      <w:r>
        <w:t>внутренняя оценка качества управления ДОО.</w:t>
      </w:r>
    </w:p>
    <w:p w:rsidR="00735180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491"/>
        </w:tabs>
        <w:ind w:firstLine="780"/>
        <w:jc w:val="both"/>
      </w:pPr>
      <w:r>
        <w:t>Второй внешний этап мониторинга качества дошкольного образования осуществляется по модулям:</w:t>
      </w:r>
    </w:p>
    <w:p w:rsidR="00735180" w:rsidRDefault="00A0406E" w:rsidP="00A0406E">
      <w:pPr>
        <w:pStyle w:val="1"/>
        <w:shd w:val="clear" w:color="auto" w:fill="auto"/>
        <w:ind w:firstLine="851"/>
        <w:jc w:val="both"/>
      </w:pPr>
      <w:r>
        <w:t xml:space="preserve">- </w:t>
      </w:r>
      <w:r w:rsidR="00DE01DA">
        <w:t>независимая оценка качества образования в ДОО с семьями обучающихся;</w:t>
      </w:r>
    </w:p>
    <w:p w:rsidR="00735180" w:rsidRDefault="00A0406E" w:rsidP="00A0406E">
      <w:pPr>
        <w:pStyle w:val="1"/>
        <w:shd w:val="clear" w:color="auto" w:fill="auto"/>
        <w:ind w:firstLine="851"/>
        <w:jc w:val="both"/>
      </w:pPr>
      <w:r>
        <w:t xml:space="preserve">- </w:t>
      </w:r>
      <w:r w:rsidR="00DE01DA">
        <w:t>внешняя экспертная оценка качества образования в ДОО (дистанционная и выездная проверка);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989"/>
        </w:tabs>
        <w:ind w:firstLine="780"/>
        <w:jc w:val="both"/>
      </w:pPr>
      <w:r>
        <w:t>внешняя экспертная оценка качества дошкольного образования в муниципалитете (дистанционная и выездная).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989"/>
        </w:tabs>
        <w:ind w:firstLine="760"/>
        <w:jc w:val="both"/>
      </w:pPr>
      <w:r>
        <w:t>оценка качества дошкольного образования в регионе.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506"/>
        </w:tabs>
        <w:ind w:firstLine="780"/>
        <w:jc w:val="both"/>
      </w:pPr>
      <w:r>
        <w:t xml:space="preserve">Внутренний мониторинг качества дошкольного образования осуществляется в ДОО постоянно. Ежегодно в январе, по окончании календарного года, на региональной электронной платформе фиксируются результаты мониторинга по показателям. Результаты также отражаются в </w:t>
      </w:r>
      <w:proofErr w:type="spellStart"/>
      <w:r>
        <w:t>самообследовании</w:t>
      </w:r>
      <w:proofErr w:type="spellEnd"/>
      <w:r>
        <w:t xml:space="preserve"> ДОО до 20 апреля ежегодно.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491"/>
        </w:tabs>
        <w:ind w:firstLine="780"/>
        <w:jc w:val="both"/>
      </w:pPr>
      <w:r>
        <w:t>Внешний мониторинг качества дошкольного образования осуществляется выборочно не реже одного раза в пять лет. Его результаты фиксируются в феврале на региональной электронной платформе и представляются в отчётах.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501"/>
        </w:tabs>
        <w:ind w:firstLine="780"/>
        <w:jc w:val="both"/>
      </w:pPr>
      <w:r>
        <w:t>На основе мониторинга показателей осуществляется анализ деятельности дошкольных образовательных организаций и муниципалитетов, а также разрабатываются адресные рекомендации, направленные на повышение качества дошкольного образования.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496"/>
        </w:tabs>
        <w:ind w:firstLine="780"/>
        <w:jc w:val="both"/>
      </w:pPr>
      <w:r>
        <w:t xml:space="preserve">Адресные рекомендации содержат меры, направленные на повышение: качества программ дошкольного образования; качества образовательной деятельности в ДОО; качества образовательных условий в ДОО; качества дошкольного образования для детей с ОВЗ; качества присмотра </w:t>
      </w:r>
      <w:r>
        <w:lastRenderedPageBreak/>
        <w:t>и ухода, качества взаимодействия с родителями, а также на развитие механизмов управления качеством дошкольного образования в целом.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496"/>
        </w:tabs>
        <w:ind w:firstLine="780"/>
        <w:jc w:val="both"/>
      </w:pPr>
      <w:r>
        <w:t>По результатам мониторинга принимаются соответствующие управленческие решения, разрабатываются планы и/или программы развития дошкольного образования.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496"/>
        </w:tabs>
        <w:spacing w:after="280"/>
        <w:ind w:firstLine="780"/>
        <w:jc w:val="both"/>
      </w:pPr>
      <w:r>
        <w:t>Анализ реализации адресных рекомендаций позволяет сделать выводы об эффективности принятых мер и управленческих решений.</w:t>
      </w:r>
    </w:p>
    <w:p w:rsidR="00735180" w:rsidRDefault="00507544" w:rsidP="001B132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89"/>
        </w:tabs>
        <w:ind w:firstLine="620"/>
        <w:jc w:val="both"/>
      </w:pPr>
      <w:bookmarkStart w:id="9" w:name="bookmark8"/>
      <w:bookmarkStart w:id="10" w:name="bookmark9"/>
      <w:r>
        <w:t>П</w:t>
      </w:r>
      <w:r w:rsidR="00DE01DA">
        <w:t>оказатели качества дошкольного образования</w:t>
      </w:r>
      <w:bookmarkEnd w:id="9"/>
      <w:bookmarkEnd w:id="10"/>
    </w:p>
    <w:p w:rsidR="00507544" w:rsidRDefault="00507544" w:rsidP="00507544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ind w:firstLine="780"/>
        <w:jc w:val="both"/>
      </w:pPr>
      <w:r>
        <w:t>С учетом указанных целей и задач СМК ДО Организации определяются показатели качества дошкольного образования, подлежащие оценке на этапе внутренней системы мониторинга качества дошкольного образования:</w:t>
      </w:r>
    </w:p>
    <w:p w:rsidR="00507544" w:rsidRDefault="00507544" w:rsidP="00507544">
      <w:pPr>
        <w:pStyle w:val="1"/>
        <w:numPr>
          <w:ilvl w:val="2"/>
          <w:numId w:val="1"/>
        </w:numPr>
        <w:shd w:val="clear" w:color="auto" w:fill="auto"/>
        <w:tabs>
          <w:tab w:val="left" w:pos="1661"/>
        </w:tabs>
        <w:ind w:firstLine="780"/>
        <w:jc w:val="both"/>
      </w:pPr>
      <w:r>
        <w:t xml:space="preserve">Качество разработки и реализации </w:t>
      </w:r>
      <w:r w:rsidR="00BF715B">
        <w:t xml:space="preserve">в Организации </w:t>
      </w:r>
      <w:r>
        <w:t>образовательных программ дошкольного образования, их соответствие требованиям ФГОС ДО к структуре и содержанию образовательных программ дошкольного образования</w:t>
      </w:r>
      <w:r w:rsidR="00BF715B">
        <w:t xml:space="preserve"> </w:t>
      </w:r>
      <w:proofErr w:type="gramStart"/>
      <w:r w:rsidR="00BF715B">
        <w:t>( в</w:t>
      </w:r>
      <w:proofErr w:type="gramEnd"/>
      <w:r w:rsidR="00BF715B">
        <w:t xml:space="preserve"> % соотношении)</w:t>
      </w:r>
      <w:r>
        <w:t>;</w:t>
      </w:r>
    </w:p>
    <w:p w:rsidR="00507544" w:rsidRDefault="00507544" w:rsidP="00507544">
      <w:pPr>
        <w:pStyle w:val="1"/>
        <w:numPr>
          <w:ilvl w:val="2"/>
          <w:numId w:val="1"/>
        </w:numPr>
        <w:shd w:val="clear" w:color="auto" w:fill="auto"/>
        <w:tabs>
          <w:tab w:val="left" w:pos="762"/>
        </w:tabs>
        <w:ind w:firstLine="760"/>
        <w:jc w:val="both"/>
      </w:pPr>
      <w:r>
        <w:t>Создание в Организации условий по обеспечению здоровья воспитанников</w:t>
      </w:r>
      <w:r w:rsidR="00BF715B">
        <w:t xml:space="preserve"> </w:t>
      </w:r>
      <w:proofErr w:type="gramStart"/>
      <w:r w:rsidR="00BF715B">
        <w:t>( в</w:t>
      </w:r>
      <w:proofErr w:type="gramEnd"/>
      <w:r w:rsidR="00BF715B">
        <w:t xml:space="preserve"> % соотношении)</w:t>
      </w:r>
      <w:r>
        <w:t>;</w:t>
      </w:r>
    </w:p>
    <w:p w:rsidR="00507544" w:rsidRDefault="00507544" w:rsidP="00507544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>
        <w:t>Создание в Организации условий по обеспеч</w:t>
      </w:r>
      <w:r w:rsidR="00BF715B">
        <w:t xml:space="preserve">ению безопасности воспитанников </w:t>
      </w:r>
      <w:proofErr w:type="gramStart"/>
      <w:r w:rsidR="00BF715B">
        <w:t>( в</w:t>
      </w:r>
      <w:proofErr w:type="gramEnd"/>
      <w:r w:rsidR="00BF715B">
        <w:t xml:space="preserve"> % соотношении);</w:t>
      </w:r>
    </w:p>
    <w:p w:rsidR="00507544" w:rsidRDefault="00507544" w:rsidP="00507544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>
        <w:t>Создание в Организации условий по качеству услуг</w:t>
      </w:r>
      <w:r w:rsidR="00BF715B">
        <w:t xml:space="preserve"> по присмотру и уходу за детьми </w:t>
      </w:r>
      <w:proofErr w:type="gramStart"/>
      <w:r w:rsidR="00BF715B">
        <w:t>( в</w:t>
      </w:r>
      <w:proofErr w:type="gramEnd"/>
      <w:r w:rsidR="00BF715B">
        <w:t xml:space="preserve"> % соотношении);</w:t>
      </w:r>
    </w:p>
    <w:p w:rsidR="00507544" w:rsidRDefault="00507544" w:rsidP="00507544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>
        <w:t xml:space="preserve">Соответствие в Орган6изации кадровых условий, </w:t>
      </w:r>
      <w:proofErr w:type="gramStart"/>
      <w:r>
        <w:t>соответствующих  требованиям</w:t>
      </w:r>
      <w:proofErr w:type="gramEnd"/>
      <w:r>
        <w:t xml:space="preserve"> ФГОС ДО</w:t>
      </w:r>
      <w:r w:rsidR="00BF715B">
        <w:t xml:space="preserve"> ( в % соотношении);</w:t>
      </w:r>
      <w:r>
        <w:t>.</w:t>
      </w:r>
    </w:p>
    <w:p w:rsidR="00507544" w:rsidRDefault="00507544" w:rsidP="00507544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>
        <w:t xml:space="preserve">Создание в организации психолого-педагогических условий, </w:t>
      </w:r>
      <w:proofErr w:type="gramStart"/>
      <w:r>
        <w:t xml:space="preserve">соответствующих </w:t>
      </w:r>
      <w:r w:rsidR="00BF715B">
        <w:t xml:space="preserve"> требованиям</w:t>
      </w:r>
      <w:proofErr w:type="gramEnd"/>
      <w:r w:rsidR="00BF715B">
        <w:t xml:space="preserve"> ФГОС ДО ( в % соотношении);</w:t>
      </w:r>
    </w:p>
    <w:p w:rsidR="00507544" w:rsidRDefault="00507544" w:rsidP="00507544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>
        <w:t xml:space="preserve">Создание в Организации развивающей предметно-пространственной среды (предметно-пространственная среда группового помещения), </w:t>
      </w:r>
      <w:proofErr w:type="gramStart"/>
      <w:r>
        <w:t xml:space="preserve">соответствующей </w:t>
      </w:r>
      <w:r w:rsidR="00BF715B">
        <w:t xml:space="preserve"> требованиям</w:t>
      </w:r>
      <w:proofErr w:type="gramEnd"/>
      <w:r w:rsidR="00BF715B">
        <w:t xml:space="preserve"> ФГОС ДО ( в % соотношении);</w:t>
      </w:r>
    </w:p>
    <w:p w:rsidR="00507544" w:rsidRDefault="00BF715B" w:rsidP="00507544">
      <w:pPr>
        <w:pStyle w:val="1"/>
        <w:numPr>
          <w:ilvl w:val="2"/>
          <w:numId w:val="1"/>
        </w:numPr>
        <w:shd w:val="clear" w:color="auto" w:fill="auto"/>
        <w:tabs>
          <w:tab w:val="left" w:pos="1570"/>
        </w:tabs>
        <w:ind w:firstLine="760"/>
        <w:jc w:val="both"/>
      </w:pPr>
      <w:proofErr w:type="gramStart"/>
      <w:r>
        <w:t xml:space="preserve">Организация </w:t>
      </w:r>
      <w:r w:rsidR="00507544">
        <w:t xml:space="preserve"> взаимодействие</w:t>
      </w:r>
      <w:proofErr w:type="gramEnd"/>
      <w:r w:rsidR="00507544">
        <w:t xml:space="preserve"> с семьёй</w:t>
      </w:r>
      <w:r>
        <w:t xml:space="preserve"> ( в % соотношении);</w:t>
      </w:r>
      <w:r w:rsidR="00507544">
        <w:t>.</w:t>
      </w:r>
    </w:p>
    <w:p w:rsidR="00507544" w:rsidRDefault="00BF715B" w:rsidP="00507544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proofErr w:type="spellStart"/>
      <w:r>
        <w:t>Уровнень</w:t>
      </w:r>
      <w:proofErr w:type="spellEnd"/>
      <w:r w:rsidR="00507544">
        <w:t xml:space="preserve"> качества образовательной среды</w:t>
      </w:r>
      <w:r>
        <w:t xml:space="preserve"> </w:t>
      </w:r>
      <w:proofErr w:type="gramStart"/>
      <w:r>
        <w:t>( в</w:t>
      </w:r>
      <w:proofErr w:type="gramEnd"/>
      <w:r>
        <w:t xml:space="preserve"> % соотношении);</w:t>
      </w:r>
    </w:p>
    <w:p w:rsidR="00507544" w:rsidRDefault="00BF715B" w:rsidP="00507544">
      <w:pPr>
        <w:pStyle w:val="1"/>
        <w:numPr>
          <w:ilvl w:val="2"/>
          <w:numId w:val="1"/>
        </w:numPr>
        <w:shd w:val="clear" w:color="auto" w:fill="auto"/>
        <w:tabs>
          <w:tab w:val="left" w:pos="1693"/>
        </w:tabs>
        <w:ind w:firstLine="760"/>
        <w:jc w:val="both"/>
      </w:pPr>
      <w:proofErr w:type="gramStart"/>
      <w:r>
        <w:t>Соответствие  управления</w:t>
      </w:r>
      <w:proofErr w:type="gramEnd"/>
      <w:r w:rsidR="00507544">
        <w:t xml:space="preserve"> высокому, достаточному и/или критическому уровню</w:t>
      </w:r>
      <w:r>
        <w:t xml:space="preserve"> ( в % соотношении);</w:t>
      </w:r>
      <w:r w:rsidR="00507544">
        <w:t>.</w:t>
      </w:r>
    </w:p>
    <w:p w:rsidR="00507544" w:rsidRDefault="00507544" w:rsidP="00507544">
      <w:pPr>
        <w:pStyle w:val="11"/>
        <w:keepNext/>
        <w:keepLines/>
        <w:shd w:val="clear" w:color="auto" w:fill="auto"/>
        <w:tabs>
          <w:tab w:val="left" w:pos="989"/>
        </w:tabs>
        <w:jc w:val="both"/>
      </w:pPr>
    </w:p>
    <w:p w:rsidR="00735180" w:rsidRPr="007609EA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ind w:firstLine="780"/>
        <w:jc w:val="both"/>
      </w:pPr>
      <w:r w:rsidRPr="007609EA">
        <w:t>С учетом указанных целей и задач МСМК ДО определяются показатели качества дошкольного образования, подле</w:t>
      </w:r>
      <w:r w:rsidR="007609EA" w:rsidRPr="007609EA">
        <w:t xml:space="preserve">жащие оценке на этапе </w:t>
      </w:r>
      <w:proofErr w:type="gramStart"/>
      <w:r w:rsidR="007609EA" w:rsidRPr="007609EA">
        <w:t xml:space="preserve">муниципальной </w:t>
      </w:r>
      <w:r w:rsidRPr="007609EA">
        <w:t xml:space="preserve"> системы</w:t>
      </w:r>
      <w:proofErr w:type="gramEnd"/>
      <w:r w:rsidRPr="007609EA">
        <w:t xml:space="preserve"> мониторинга к</w:t>
      </w:r>
      <w:r w:rsidR="007609EA" w:rsidRPr="007609EA">
        <w:t>ачества дошкольного образования:</w:t>
      </w:r>
    </w:p>
    <w:p w:rsidR="00735180" w:rsidRPr="007609EA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661"/>
        </w:tabs>
        <w:ind w:firstLine="780"/>
        <w:jc w:val="both"/>
      </w:pPr>
      <w:r w:rsidRPr="007609EA">
        <w:t>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образования.</w:t>
      </w:r>
    </w:p>
    <w:p w:rsidR="00735180" w:rsidRPr="007609EA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762"/>
        </w:tabs>
        <w:ind w:firstLine="760"/>
        <w:jc w:val="both"/>
      </w:pPr>
      <w:r w:rsidRPr="007609EA">
        <w:t>Доля ДОО, в которых созданы условия по обеспечению здоровья воспитанников.</w:t>
      </w:r>
    </w:p>
    <w:p w:rsidR="00735180" w:rsidRPr="007609EA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 w:rsidRPr="007609EA">
        <w:t>Доля ДОО, в которых созданы условия по обеспечению безопасности воспитанников.</w:t>
      </w:r>
    </w:p>
    <w:p w:rsidR="00735180" w:rsidRPr="007609EA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 w:rsidRPr="007609EA">
        <w:t>Доля ДОО, в которых созданы условия по качеству услуг по присмотру и уходу за детьми.</w:t>
      </w:r>
    </w:p>
    <w:p w:rsidR="00735180" w:rsidRPr="007609EA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 w:rsidRPr="007609EA">
        <w:lastRenderedPageBreak/>
        <w:t>Доля ДОО, в которых кадровые условия соответствуют требованиям ФГОС ДО.</w:t>
      </w:r>
    </w:p>
    <w:p w:rsidR="00735180" w:rsidRPr="007609EA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 w:rsidRPr="007609EA">
        <w:t>Доля ДОО, в которых психолого-педагогические условия соответствуют требованиям ФГОС ДО.</w:t>
      </w:r>
    </w:p>
    <w:p w:rsidR="00735180" w:rsidRPr="007609EA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 w:rsidRPr="007609EA">
        <w:t>Доля ДОО, в которых развивающая предметно-пространственная среда (предметно-пространственная среда группового помещения) соответствуют требованиям ФГОС ДО.</w:t>
      </w:r>
    </w:p>
    <w:p w:rsidR="00735180" w:rsidRPr="007609EA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70"/>
        </w:tabs>
        <w:ind w:firstLine="760"/>
        <w:jc w:val="both"/>
      </w:pPr>
      <w:r w:rsidRPr="007609EA">
        <w:t>Доля ДОО, в которых организовано взаимодействие с семьёй.</w:t>
      </w:r>
    </w:p>
    <w:p w:rsidR="00735180" w:rsidRPr="007609EA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 w:rsidRPr="007609EA">
        <w:t>Доля ДОО с низким/высоким уровнем качества образовательной среды.</w:t>
      </w:r>
    </w:p>
    <w:p w:rsidR="00735180" w:rsidRPr="007609EA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693"/>
        </w:tabs>
        <w:ind w:firstLine="760"/>
        <w:jc w:val="both"/>
      </w:pPr>
      <w:r w:rsidRPr="007609EA">
        <w:t>Доля ДОО, в которых управление соответствует высокому, достаточному и/или критическому уровню.</w:t>
      </w:r>
    </w:p>
    <w:p w:rsidR="007609EA" w:rsidRPr="007609EA" w:rsidRDefault="007609EA" w:rsidP="007609EA">
      <w:pPr>
        <w:pStyle w:val="1"/>
        <w:shd w:val="clear" w:color="auto" w:fill="auto"/>
        <w:tabs>
          <w:tab w:val="left" w:pos="1693"/>
        </w:tabs>
        <w:ind w:left="760" w:firstLine="0"/>
        <w:jc w:val="both"/>
        <w:rPr>
          <w:highlight w:val="yellow"/>
        </w:rPr>
      </w:pP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60"/>
        <w:jc w:val="both"/>
      </w:pPr>
      <w:r>
        <w:t>С учетом указанных целей и задач МСМК ДО определяются показатели качества дошкольного образования, по</w:t>
      </w:r>
      <w:r w:rsidR="007609EA">
        <w:t>длежащие оценке на этапе региональной</w:t>
      </w:r>
      <w:r>
        <w:t xml:space="preserve"> системы мониторинга качества дошкольного образования:</w:t>
      </w:r>
    </w:p>
    <w:p w:rsidR="00735180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>
        <w:t>Доля ДОО, в которых функционирует внутренняя система оценки качества образования (ВСОКО).</w:t>
      </w:r>
    </w:p>
    <w:p w:rsidR="00735180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>
        <w:t>Доля ДОО, в которых разработана программа/перспективный план развития.</w:t>
      </w:r>
    </w:p>
    <w:p w:rsidR="00735180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70"/>
        </w:tabs>
        <w:ind w:firstLine="760"/>
        <w:jc w:val="both"/>
      </w:pPr>
      <w:r>
        <w:t>Доля ДОО, в которых созданы условия для обучающихся с ОВЗ.</w:t>
      </w:r>
    </w:p>
    <w:p w:rsidR="00735180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70"/>
        </w:tabs>
        <w:ind w:firstLine="760"/>
        <w:jc w:val="both"/>
      </w:pPr>
      <w:r>
        <w:t>Доля ДОО, в которых содержание образовательной программы</w:t>
      </w:r>
    </w:p>
    <w:p w:rsidR="00735180" w:rsidRDefault="00DE01DA" w:rsidP="001B1320">
      <w:pPr>
        <w:pStyle w:val="1"/>
        <w:shd w:val="clear" w:color="auto" w:fill="auto"/>
        <w:tabs>
          <w:tab w:val="left" w:pos="2074"/>
        </w:tabs>
        <w:ind w:firstLine="0"/>
        <w:jc w:val="both"/>
      </w:pPr>
      <w:r>
        <w:t xml:space="preserve">дошкольного образования обеспечивает развитие личности в соответствии с возрастными и индивидуальными особенностями детей по следующим </w:t>
      </w:r>
      <w:proofErr w:type="gramStart"/>
      <w:r>
        <w:t>компонентам:</w:t>
      </w:r>
      <w:r>
        <w:tab/>
      </w:r>
      <w:proofErr w:type="gramEnd"/>
      <w:r>
        <w:t>социально-коммуникативное развитие, познавательное</w:t>
      </w:r>
    </w:p>
    <w:p w:rsidR="00735180" w:rsidRDefault="00DE01DA" w:rsidP="001B1320">
      <w:pPr>
        <w:pStyle w:val="1"/>
        <w:shd w:val="clear" w:color="auto" w:fill="auto"/>
        <w:ind w:firstLine="0"/>
        <w:jc w:val="both"/>
      </w:pPr>
      <w:r>
        <w:t>развитие, речевое развитие, художественно-эстетическое развитие, физическое развитие (по результатам педагогической диагностики).</w:t>
      </w:r>
    </w:p>
    <w:p w:rsidR="00735180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68"/>
        </w:tabs>
        <w:ind w:firstLine="760"/>
        <w:jc w:val="both"/>
      </w:pPr>
      <w:r>
        <w:t>Доля руководителей ДОО, обладающих требуемым качеством профессиональной подготовки, от общего числа руководителей всех ДОО региона (по результатам тестирования).</w:t>
      </w:r>
    </w:p>
    <w:p w:rsidR="00735180" w:rsidRDefault="00DE01DA" w:rsidP="001B1320">
      <w:pPr>
        <w:pStyle w:val="1"/>
        <w:numPr>
          <w:ilvl w:val="2"/>
          <w:numId w:val="1"/>
        </w:numPr>
        <w:shd w:val="clear" w:color="auto" w:fill="auto"/>
        <w:tabs>
          <w:tab w:val="left" w:pos="1574"/>
          <w:tab w:val="left" w:pos="5877"/>
        </w:tabs>
        <w:ind w:firstLine="760"/>
        <w:jc w:val="both"/>
      </w:pPr>
      <w:r>
        <w:t>Доля ДОО, определяющая</w:t>
      </w:r>
      <w:r>
        <w:tab/>
        <w:t>удовлетворённость семьи</w:t>
      </w:r>
    </w:p>
    <w:p w:rsidR="00735180" w:rsidRDefault="00DE01DA" w:rsidP="001B1320">
      <w:pPr>
        <w:pStyle w:val="1"/>
        <w:shd w:val="clear" w:color="auto" w:fill="auto"/>
        <w:ind w:firstLine="0"/>
        <w:jc w:val="both"/>
      </w:pPr>
      <w:r>
        <w:t>образовательными услугами (по результатам тестирования родителей (законных представителей)).</w:t>
      </w:r>
    </w:p>
    <w:p w:rsidR="001B1320" w:rsidRDefault="001B1320" w:rsidP="001B1320">
      <w:pPr>
        <w:pStyle w:val="1"/>
        <w:shd w:val="clear" w:color="auto" w:fill="auto"/>
        <w:ind w:firstLine="0"/>
        <w:jc w:val="both"/>
      </w:pPr>
    </w:p>
    <w:p w:rsidR="00735180" w:rsidRDefault="007609EA" w:rsidP="001B132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jc w:val="both"/>
      </w:pPr>
      <w:bookmarkStart w:id="11" w:name="bookmark10"/>
      <w:bookmarkStart w:id="12" w:name="bookmark11"/>
      <w:r>
        <w:t xml:space="preserve">Методы сбора информации в </w:t>
      </w:r>
      <w:r w:rsidR="00DE01DA">
        <w:t>СМК ДО</w:t>
      </w:r>
      <w:bookmarkEnd w:id="11"/>
      <w:bookmarkEnd w:id="12"/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354"/>
        </w:tabs>
        <w:ind w:firstLine="760"/>
        <w:jc w:val="both"/>
      </w:pPr>
      <w:r>
        <w:t>В качестве методов сбора информации выступают: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ind w:firstLine="760"/>
        <w:jc w:val="both"/>
      </w:pPr>
      <w:r>
        <w:t>использование информационных систем для сбора информации;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30"/>
        </w:tabs>
        <w:ind w:firstLine="760"/>
        <w:jc w:val="both"/>
      </w:pPr>
      <w:r>
        <w:t>анализ документации (ООП ДОО, концепции и программы развития ДОО, локальных актов, планов образовательной работы с детьми, проектной документации и пр.);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ind w:firstLine="760"/>
        <w:jc w:val="both"/>
      </w:pPr>
      <w:r>
        <w:t>работа с сайтами;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ind w:firstLine="760"/>
        <w:jc w:val="both"/>
      </w:pPr>
      <w:r>
        <w:t>анкетирование педагогов, руководителей, родителей (законных</w:t>
      </w:r>
    </w:p>
    <w:p w:rsidR="00735180" w:rsidRDefault="00DE01DA" w:rsidP="001B1320">
      <w:pPr>
        <w:pStyle w:val="1"/>
        <w:shd w:val="clear" w:color="auto" w:fill="auto"/>
        <w:ind w:firstLine="0"/>
        <w:jc w:val="both"/>
      </w:pPr>
      <w:r>
        <w:t>представителей) обучающихся ДОО;</w:t>
      </w:r>
    </w:p>
    <w:p w:rsidR="007609EA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ind w:firstLine="760"/>
        <w:jc w:val="both"/>
      </w:pPr>
      <w:r>
        <w:t>наблюдение и анализ взаимодействия педагогов с детьми, с родителями, с сотрудниками ДОО;</w:t>
      </w:r>
    </w:p>
    <w:p w:rsidR="007609EA" w:rsidRDefault="007609E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ind w:firstLine="760"/>
        <w:jc w:val="both"/>
      </w:pPr>
      <w:r>
        <w:t>анализ</w:t>
      </w:r>
      <w:r w:rsidR="00DE01DA">
        <w:t xml:space="preserve"> развивающей предметно - пространственной среды в помещениях и на участках ДОО; </w:t>
      </w:r>
    </w:p>
    <w:p w:rsidR="007609EA" w:rsidRDefault="007609E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ind w:firstLine="760"/>
        <w:jc w:val="both"/>
      </w:pPr>
      <w:r>
        <w:lastRenderedPageBreak/>
        <w:t xml:space="preserve">анализ </w:t>
      </w:r>
      <w:r w:rsidR="00DE01DA">
        <w:t xml:space="preserve">условий для присмотра и ухода, выполнение режима дня, условий для безопасности жизнедеятельности и сохранения здоровья детей; </w:t>
      </w:r>
    </w:p>
    <w:p w:rsidR="00735180" w:rsidRDefault="007609E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ind w:firstLine="760"/>
        <w:jc w:val="both"/>
      </w:pPr>
      <w:r>
        <w:t xml:space="preserve">анализ </w:t>
      </w:r>
      <w:r w:rsidR="00DE01DA">
        <w:t>условий для детей с ОВЗ и инвалидов и т.п.</w:t>
      </w:r>
    </w:p>
    <w:p w:rsidR="001B1320" w:rsidRDefault="001B1320" w:rsidP="001B1320">
      <w:pPr>
        <w:pStyle w:val="1"/>
        <w:shd w:val="clear" w:color="auto" w:fill="auto"/>
        <w:tabs>
          <w:tab w:val="left" w:pos="1009"/>
        </w:tabs>
        <w:ind w:left="760" w:firstLine="0"/>
        <w:jc w:val="both"/>
      </w:pPr>
    </w:p>
    <w:p w:rsidR="00735180" w:rsidRDefault="00DE01DA" w:rsidP="001B1320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jc w:val="both"/>
      </w:pPr>
      <w:bookmarkStart w:id="13" w:name="bookmark12"/>
      <w:bookmarkStart w:id="14" w:name="bookmark13"/>
      <w:r>
        <w:t>Последовательность работы внешнего эксперта</w:t>
      </w:r>
      <w:bookmarkEnd w:id="13"/>
      <w:bookmarkEnd w:id="14"/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302"/>
        </w:tabs>
        <w:ind w:firstLine="760"/>
        <w:jc w:val="both"/>
      </w:pPr>
      <w:r>
        <w:t>Внешний эксперт организует независимую экспертизу в процессе анкетирования родителей (законных представителей) и анализирует полученные результаты.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314"/>
        </w:tabs>
        <w:ind w:firstLine="760"/>
        <w:jc w:val="both"/>
      </w:pPr>
      <w:r>
        <w:t>Внешний эксперт изучает и анализирует: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ind w:firstLine="760"/>
        <w:jc w:val="both"/>
      </w:pPr>
      <w:r>
        <w:t>структуру и содержание ООП ДОО, её соответствие требованиям ФГОС ДО, т.е. качество содержания дошкольного образования;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ind w:firstLine="760"/>
        <w:jc w:val="both"/>
      </w:pPr>
      <w:r>
        <w:t>результаты внутреннего мониторинга качества дошкольного образования в ДОО, самоанализ ДОО (дистанционно и на выезде);</w:t>
      </w:r>
    </w:p>
    <w:p w:rsidR="00735180" w:rsidRDefault="007609EA" w:rsidP="007609EA">
      <w:pPr>
        <w:pStyle w:val="1"/>
        <w:shd w:val="clear" w:color="auto" w:fill="auto"/>
        <w:ind w:firstLine="709"/>
        <w:jc w:val="both"/>
      </w:pPr>
      <w:r>
        <w:t xml:space="preserve">- </w:t>
      </w:r>
      <w:r w:rsidR="00DE01DA">
        <w:t>результаты анкетирования педагогических работников и руководителей ДОО;</w:t>
      </w:r>
    </w:p>
    <w:p w:rsidR="00735180" w:rsidRDefault="00DE01DA" w:rsidP="001B1320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ind w:firstLine="760"/>
        <w:jc w:val="both"/>
      </w:pPr>
      <w:r>
        <w:t>систему мониторинга качества дошкольного образования на муниципальном уровне.</w:t>
      </w:r>
    </w:p>
    <w:p w:rsidR="00735180" w:rsidRDefault="00DE01DA" w:rsidP="001B1320">
      <w:pPr>
        <w:pStyle w:val="1"/>
        <w:numPr>
          <w:ilvl w:val="1"/>
          <w:numId w:val="1"/>
        </w:numPr>
        <w:shd w:val="clear" w:color="auto" w:fill="auto"/>
        <w:tabs>
          <w:tab w:val="left" w:pos="1302"/>
        </w:tabs>
        <w:ind w:firstLine="760"/>
        <w:jc w:val="both"/>
      </w:pPr>
      <w:r>
        <w:t>Результаты мониторинга оформляются на единой электронной платформе.</w:t>
      </w:r>
    </w:p>
    <w:p w:rsidR="00735180" w:rsidRDefault="00DE01DA" w:rsidP="001B1320">
      <w:pPr>
        <w:pStyle w:val="1"/>
        <w:numPr>
          <w:ilvl w:val="0"/>
          <w:numId w:val="5"/>
        </w:numPr>
        <w:shd w:val="clear" w:color="auto" w:fill="auto"/>
        <w:tabs>
          <w:tab w:val="left" w:pos="1303"/>
        </w:tabs>
        <w:ind w:firstLine="760"/>
        <w:jc w:val="both"/>
      </w:pPr>
      <w:r>
        <w:t>Внешний эксперт составляет отчёт по результатам изучения системы мониторинга в образовательной организации и в муниципалитете, предлагает принять соответствующие управленческие решения.</w:t>
      </w:r>
    </w:p>
    <w:p w:rsidR="00735180" w:rsidRDefault="00DE01DA" w:rsidP="001B1320">
      <w:pPr>
        <w:pStyle w:val="1"/>
        <w:numPr>
          <w:ilvl w:val="0"/>
          <w:numId w:val="5"/>
        </w:numPr>
        <w:shd w:val="clear" w:color="auto" w:fill="auto"/>
        <w:tabs>
          <w:tab w:val="left" w:pos="1302"/>
        </w:tabs>
        <w:ind w:firstLine="760"/>
        <w:jc w:val="both"/>
      </w:pPr>
      <w:r>
        <w:t>Результаты мониторинга обсуждаются на всех этапах его проведения.</w:t>
      </w:r>
    </w:p>
    <w:p w:rsidR="00735180" w:rsidRDefault="00DE01DA" w:rsidP="001B1320">
      <w:pPr>
        <w:pStyle w:val="1"/>
        <w:numPr>
          <w:ilvl w:val="0"/>
          <w:numId w:val="5"/>
        </w:numPr>
        <w:shd w:val="clear" w:color="auto" w:fill="auto"/>
        <w:tabs>
          <w:tab w:val="left" w:pos="1303"/>
        </w:tabs>
        <w:ind w:firstLine="760"/>
        <w:jc w:val="both"/>
      </w:pPr>
      <w:r>
        <w:t>По результатам мониторинга принимаются соответствующие управленческие решения, разрабатываются планы и/или программы развития дошкольного образования на уровне ДОО, муниципалитетов и региона в целом.</w:t>
      </w:r>
    </w:p>
    <w:sectPr w:rsidR="00735180" w:rsidSect="00024F3A">
      <w:footerReference w:type="default" r:id="rId8"/>
      <w:pgSz w:w="11900" w:h="16840"/>
      <w:pgMar w:top="709" w:right="933" w:bottom="709" w:left="1449" w:header="573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97" w:rsidRDefault="00393497">
      <w:r>
        <w:separator/>
      </w:r>
    </w:p>
  </w:endnote>
  <w:endnote w:type="continuationSeparator" w:id="0">
    <w:p w:rsidR="00393497" w:rsidRDefault="0039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180" w:rsidRDefault="0073518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97" w:rsidRDefault="00393497"/>
  </w:footnote>
  <w:footnote w:type="continuationSeparator" w:id="0">
    <w:p w:rsidR="00393497" w:rsidRDefault="003934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447C5"/>
    <w:multiLevelType w:val="multilevel"/>
    <w:tmpl w:val="40EAE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434B7D"/>
    <w:multiLevelType w:val="multilevel"/>
    <w:tmpl w:val="88AA7E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46226"/>
    <w:multiLevelType w:val="multilevel"/>
    <w:tmpl w:val="20CEDD78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105C63"/>
    <w:multiLevelType w:val="multilevel"/>
    <w:tmpl w:val="FEC44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117E3F"/>
    <w:multiLevelType w:val="multilevel"/>
    <w:tmpl w:val="10829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80"/>
    <w:rsid w:val="00002BC2"/>
    <w:rsid w:val="00024F3A"/>
    <w:rsid w:val="001412E3"/>
    <w:rsid w:val="001B1320"/>
    <w:rsid w:val="0032059D"/>
    <w:rsid w:val="00393497"/>
    <w:rsid w:val="00507544"/>
    <w:rsid w:val="00673044"/>
    <w:rsid w:val="006A4EA5"/>
    <w:rsid w:val="00735180"/>
    <w:rsid w:val="007609EA"/>
    <w:rsid w:val="00904944"/>
    <w:rsid w:val="009211D6"/>
    <w:rsid w:val="00A0406E"/>
    <w:rsid w:val="00B130BC"/>
    <w:rsid w:val="00BF715B"/>
    <w:rsid w:val="00C24200"/>
    <w:rsid w:val="00D148FC"/>
    <w:rsid w:val="00D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34FB5-2AA0-456A-8C96-CD284C45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049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uiPriority w:val="22"/>
    <w:qFormat/>
    <w:rsid w:val="00904944"/>
    <w:rPr>
      <w:b/>
      <w:bCs/>
    </w:rPr>
  </w:style>
  <w:style w:type="character" w:customStyle="1" w:styleId="apple-converted-space">
    <w:name w:val="apple-converted-space"/>
    <w:basedOn w:val="a0"/>
    <w:rsid w:val="00904944"/>
  </w:style>
  <w:style w:type="paragraph" w:styleId="a6">
    <w:name w:val="No Spacing"/>
    <w:uiPriority w:val="1"/>
    <w:qFormat/>
    <w:rsid w:val="00904944"/>
    <w:pPr>
      <w:widowControl/>
      <w:suppressAutoHyphens/>
    </w:pPr>
    <w:rPr>
      <w:rFonts w:ascii="Times New Roman" w:eastAsia="Times New Roman" w:hAnsi="Times New Roman" w:cs="Times New Roman"/>
      <w:lang w:eastAsia="ar-SA" w:bidi="ar-SA"/>
    </w:rPr>
  </w:style>
  <w:style w:type="character" w:styleId="a7">
    <w:name w:val="Hyperlink"/>
    <w:uiPriority w:val="99"/>
    <w:semiHidden/>
    <w:unhideWhenUsed/>
    <w:rsid w:val="0090494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148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48FC"/>
    <w:rPr>
      <w:color w:val="000000"/>
    </w:rPr>
  </w:style>
  <w:style w:type="paragraph" w:styleId="aa">
    <w:name w:val="footer"/>
    <w:basedOn w:val="a"/>
    <w:link w:val="ab"/>
    <w:uiPriority w:val="99"/>
    <w:unhideWhenUsed/>
    <w:rsid w:val="00D148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8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Винокурова</dc:creator>
  <cp:lastModifiedBy>User</cp:lastModifiedBy>
  <cp:revision>6</cp:revision>
  <dcterms:created xsi:type="dcterms:W3CDTF">2021-09-23T13:22:00Z</dcterms:created>
  <dcterms:modified xsi:type="dcterms:W3CDTF">2021-09-26T17:55:00Z</dcterms:modified>
</cp:coreProperties>
</file>